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99D2" w14:textId="77777777" w:rsidR="00896DB2" w:rsidRPr="00FB0C5D" w:rsidRDefault="00FB0C5D" w:rsidP="00A873A6">
      <w:pPr>
        <w:pStyle w:val="KonuBal"/>
      </w:pPr>
      <w:r w:rsidRPr="00FB0C5D">
        <w:t>Endüstriyel</w:t>
      </w:r>
      <w:r w:rsidR="00896DB2" w:rsidRPr="00FB0C5D">
        <w:t xml:space="preserve"> Tip Veri Depolama Ünitesi Teknik Şartnamesi</w:t>
      </w:r>
    </w:p>
    <w:p w14:paraId="6B94DC43" w14:textId="77777777" w:rsidR="00896DB2" w:rsidRDefault="00896DB2" w:rsidP="00FB0C5D">
      <w:pPr>
        <w:rPr>
          <w:rFonts w:asciiTheme="majorHAnsi" w:hAnsiTheme="majorHAnsi"/>
          <w:b/>
          <w:sz w:val="24"/>
          <w:szCs w:val="24"/>
        </w:rPr>
      </w:pPr>
    </w:p>
    <w:p w14:paraId="5D1E68B6" w14:textId="77777777" w:rsidR="00CC7B65" w:rsidRPr="000A2407" w:rsidRDefault="00CC7B65" w:rsidP="00FB0C5D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0A2407">
        <w:rPr>
          <w:rFonts w:asciiTheme="majorHAnsi" w:hAnsiTheme="majorHAnsi" w:cstheme="minorHAnsi"/>
        </w:rPr>
        <w:t>Cihaz gömülü özelleştirilmiş Linux işletim sistemine sahip olmalıdır.</w:t>
      </w:r>
    </w:p>
    <w:p w14:paraId="72A3F9B6" w14:textId="77777777" w:rsidR="00896DB2" w:rsidRPr="000A2407" w:rsidRDefault="00896DB2" w:rsidP="00FB0C5D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0A2407">
        <w:rPr>
          <w:rFonts w:asciiTheme="majorHAnsi" w:hAnsiTheme="majorHAnsi"/>
        </w:rPr>
        <w:t>Cihazın desteklediği disk arayüzü SATA olmalı, 1 TB, 2 TB, 3 TB, 4 TB ve 6 TB kapasitelerindeki sabit diskleri desteklemelidir.</w:t>
      </w:r>
    </w:p>
    <w:p w14:paraId="17AFB507" w14:textId="77777777" w:rsidR="00CC7B65" w:rsidRPr="000A2407" w:rsidRDefault="00896DB2" w:rsidP="00FB0C5D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0A2407">
        <w:rPr>
          <w:rFonts w:asciiTheme="majorHAnsi" w:hAnsiTheme="majorHAnsi"/>
        </w:rPr>
        <w:t xml:space="preserve">Cihazda veri güvenliğini maksimum seviyede sağlamak amacıyla </w:t>
      </w:r>
      <w:r w:rsidR="00CC7B65" w:rsidRPr="000A2407">
        <w:rPr>
          <w:rFonts w:asciiTheme="majorHAnsi" w:hAnsiTheme="majorHAnsi"/>
        </w:rPr>
        <w:t>RAID (</w:t>
      </w:r>
      <w:r w:rsidR="00CC7B65" w:rsidRPr="000A2407">
        <w:rPr>
          <w:rFonts w:asciiTheme="majorHAnsi" w:hAnsiTheme="majorHAnsi" w:cs="Arial"/>
          <w:bCs/>
          <w:color w:val="222222"/>
          <w:shd w:val="clear" w:color="auto" w:fill="FFFFFF"/>
        </w:rPr>
        <w:t>Redundant Array of Independent Disk</w:t>
      </w:r>
      <w:r w:rsidR="00FB0C5D">
        <w:rPr>
          <w:rFonts w:asciiTheme="majorHAnsi" w:hAnsiTheme="majorHAnsi" w:cs="Arial"/>
          <w:bCs/>
          <w:color w:val="222222"/>
          <w:shd w:val="clear" w:color="auto" w:fill="FFFFFF"/>
        </w:rPr>
        <w:t>s) desteği olmalı seviye olarak</w:t>
      </w:r>
      <w:r w:rsidR="00CC7B65" w:rsidRPr="000A2407">
        <w:rPr>
          <w:rFonts w:asciiTheme="majorHAnsi" w:hAnsiTheme="majorHAnsi" w:cs="Arial"/>
          <w:bCs/>
          <w:color w:val="222222"/>
          <w:shd w:val="clear" w:color="auto" w:fill="FFFFFF"/>
        </w:rPr>
        <w:t xml:space="preserve"> RAID</w:t>
      </w:r>
      <w:r w:rsidR="00FB0C5D">
        <w:rPr>
          <w:rFonts w:asciiTheme="majorHAnsi" w:hAnsiTheme="majorHAnsi" w:cs="Arial"/>
          <w:bCs/>
          <w:color w:val="222222"/>
          <w:shd w:val="clear" w:color="auto" w:fill="FFFFFF"/>
        </w:rPr>
        <w:t xml:space="preserve"> </w:t>
      </w:r>
      <w:r w:rsidR="00CC7B65" w:rsidRPr="000A2407">
        <w:rPr>
          <w:rFonts w:asciiTheme="majorHAnsi" w:hAnsiTheme="majorHAnsi" w:cs="Arial"/>
          <w:bCs/>
          <w:color w:val="222222"/>
          <w:shd w:val="clear" w:color="auto" w:fill="FFFFFF"/>
        </w:rPr>
        <w:t>0, 1, 5, 6, 10 ve RAID X senaryoları yapılabilmelidir.</w:t>
      </w:r>
    </w:p>
    <w:p w14:paraId="4AC09566" w14:textId="77777777" w:rsidR="00CC7B65" w:rsidRPr="000A2407" w:rsidRDefault="00CC7B65" w:rsidP="00FB0C5D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0A2407">
        <w:rPr>
          <w:rFonts w:asciiTheme="majorHAnsi" w:hAnsiTheme="majorHAnsi"/>
        </w:rPr>
        <w:t xml:space="preserve">Cihaz, </w:t>
      </w:r>
      <w:r w:rsidRPr="000A2407">
        <w:rPr>
          <w:rFonts w:asciiTheme="majorHAnsi" w:hAnsiTheme="majorHAnsi" w:cs="Calibri"/>
        </w:rPr>
        <w:t>kolay erişimli sökülüp takılabilir kilitli sistem (Hot-Swap) hard disk sürücü yuvalarını desteklemelidir. Bu sayede herhangi bir disk hatası durumunda sistem çalışırken bozuk olan disk değiştirilebilmelidir.</w:t>
      </w:r>
    </w:p>
    <w:p w14:paraId="59304B4F" w14:textId="77777777" w:rsidR="00CC7B65" w:rsidRPr="000A2407" w:rsidRDefault="00CC7B65" w:rsidP="00FB0C5D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0A2407">
        <w:rPr>
          <w:rFonts w:asciiTheme="majorHAnsi" w:hAnsiTheme="majorHAnsi" w:cs="Calibri"/>
        </w:rPr>
        <w:t>Cihaz</w:t>
      </w:r>
      <w:r w:rsidR="00FB0C5D">
        <w:rPr>
          <w:rFonts w:asciiTheme="majorHAnsi" w:hAnsiTheme="majorHAnsi" w:cs="Calibri"/>
        </w:rPr>
        <w:t>ın</w:t>
      </w:r>
      <w:r w:rsidRPr="000A2407">
        <w:rPr>
          <w:rFonts w:asciiTheme="majorHAnsi" w:hAnsiTheme="majorHAnsi" w:cs="Calibri"/>
        </w:rPr>
        <w:t xml:space="preserve"> </w:t>
      </w:r>
      <w:r w:rsidR="00FB0C5D">
        <w:rPr>
          <w:rFonts w:asciiTheme="majorHAnsi" w:hAnsiTheme="majorHAnsi" w:cs="Calibri"/>
        </w:rPr>
        <w:t xml:space="preserve">minimum </w:t>
      </w:r>
      <w:r w:rsidRPr="000A2407">
        <w:rPr>
          <w:rFonts w:asciiTheme="majorHAnsi" w:hAnsiTheme="majorHAnsi" w:cs="Calibri"/>
        </w:rPr>
        <w:t>16 adet 3,5” sabit disk des</w:t>
      </w:r>
      <w:r w:rsidR="00FB0C5D">
        <w:rPr>
          <w:rFonts w:asciiTheme="majorHAnsi" w:hAnsiTheme="majorHAnsi" w:cs="Calibri"/>
        </w:rPr>
        <w:t>teği olmalı, her bir hot-swap 6TB (</w:t>
      </w:r>
      <w:r w:rsidRPr="000A2407">
        <w:rPr>
          <w:rFonts w:asciiTheme="majorHAnsi" w:hAnsiTheme="majorHAnsi" w:cs="Calibri"/>
        </w:rPr>
        <w:t>Terabyte</w:t>
      </w:r>
      <w:r w:rsidR="00FB0C5D">
        <w:rPr>
          <w:rFonts w:asciiTheme="majorHAnsi" w:hAnsiTheme="majorHAnsi" w:cs="Calibri"/>
        </w:rPr>
        <w:t>)</w:t>
      </w:r>
      <w:r w:rsidRPr="000A2407">
        <w:rPr>
          <w:rFonts w:asciiTheme="majorHAnsi" w:hAnsiTheme="majorHAnsi" w:cs="Calibri"/>
        </w:rPr>
        <w:t xml:space="preserve"> desteklemeli ve toplamda 96</w:t>
      </w:r>
      <w:r w:rsidR="00FB0C5D">
        <w:rPr>
          <w:rFonts w:asciiTheme="majorHAnsi" w:hAnsiTheme="majorHAnsi" w:cs="Calibri"/>
        </w:rPr>
        <w:t>TB</w:t>
      </w:r>
      <w:r w:rsidRPr="000A2407">
        <w:rPr>
          <w:rFonts w:asciiTheme="majorHAnsi" w:hAnsiTheme="majorHAnsi" w:cs="Calibri"/>
        </w:rPr>
        <w:t xml:space="preserve"> </w:t>
      </w:r>
      <w:r w:rsidR="00FB0C5D">
        <w:rPr>
          <w:rFonts w:asciiTheme="majorHAnsi" w:hAnsiTheme="majorHAnsi" w:cs="Calibri"/>
        </w:rPr>
        <w:t>(</w:t>
      </w:r>
      <w:r w:rsidRPr="000A2407">
        <w:rPr>
          <w:rFonts w:asciiTheme="majorHAnsi" w:hAnsiTheme="majorHAnsi" w:cs="Calibri"/>
        </w:rPr>
        <w:t>Terabyte</w:t>
      </w:r>
      <w:r w:rsidR="00FB0C5D">
        <w:rPr>
          <w:rFonts w:asciiTheme="majorHAnsi" w:hAnsiTheme="majorHAnsi" w:cs="Calibri"/>
        </w:rPr>
        <w:t>)</w:t>
      </w:r>
      <w:r w:rsidRPr="000A2407">
        <w:rPr>
          <w:rFonts w:asciiTheme="majorHAnsi" w:hAnsiTheme="majorHAnsi" w:cs="Calibri"/>
        </w:rPr>
        <w:t xml:space="preserve"> kapasiteye ulaşabilmelidir.</w:t>
      </w:r>
    </w:p>
    <w:p w14:paraId="2CC60D10" w14:textId="77777777" w:rsidR="00CC7B65" w:rsidRPr="000A2407" w:rsidRDefault="00CC7B65" w:rsidP="00FB0C5D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0A2407">
        <w:rPr>
          <w:rFonts w:asciiTheme="majorHAnsi" w:hAnsiTheme="majorHAnsi"/>
        </w:rPr>
        <w:t xml:space="preserve">Cihazın veri yazma hızı </w:t>
      </w:r>
      <w:r w:rsidR="00FB0C5D">
        <w:rPr>
          <w:rFonts w:asciiTheme="majorHAnsi" w:hAnsiTheme="majorHAnsi"/>
        </w:rPr>
        <w:t>minimum</w:t>
      </w:r>
      <w:r w:rsidRPr="000A2407">
        <w:rPr>
          <w:rFonts w:asciiTheme="majorHAnsi" w:hAnsiTheme="majorHAnsi"/>
        </w:rPr>
        <w:t xml:space="preserve"> 500 Mbps (megabit per second) olmalıdır.</w:t>
      </w:r>
    </w:p>
    <w:p w14:paraId="44EFDFDA" w14:textId="77777777" w:rsidR="00CC7B65" w:rsidRPr="000A2407" w:rsidRDefault="00664E9C" w:rsidP="00FB0C5D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0A2407">
        <w:rPr>
          <w:rFonts w:asciiTheme="majorHAnsi" w:hAnsiTheme="majorHAnsi"/>
        </w:rPr>
        <w:t>Cihaz disk yönetiminde, izleme, analiz ve raporlama olarak destek sağlayabilmelidir.</w:t>
      </w:r>
    </w:p>
    <w:p w14:paraId="416B7B26" w14:textId="77777777" w:rsidR="00664E9C" w:rsidRPr="000A2407" w:rsidRDefault="00664E9C" w:rsidP="00FB0C5D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0A2407">
        <w:rPr>
          <w:rFonts w:asciiTheme="majorHAnsi" w:hAnsiTheme="majorHAnsi"/>
        </w:rPr>
        <w:t>Cihaz, web tarayıcı ile ara</w:t>
      </w:r>
      <w:r w:rsidR="00FB0C5D">
        <w:rPr>
          <w:rFonts w:asciiTheme="majorHAnsi" w:hAnsiTheme="majorHAnsi"/>
        </w:rPr>
        <w:t xml:space="preserve"> </w:t>
      </w:r>
      <w:r w:rsidRPr="000A2407">
        <w:rPr>
          <w:rFonts w:asciiTheme="majorHAnsi" w:hAnsiTheme="majorHAnsi"/>
        </w:rPr>
        <w:t>yüz kontrolü sağlayabilmeli, birden fazla ünite kontrol edilebilmelidir.</w:t>
      </w:r>
    </w:p>
    <w:p w14:paraId="5360292F" w14:textId="77777777" w:rsidR="00664E9C" w:rsidRPr="000A2407" w:rsidRDefault="00664E9C" w:rsidP="00FB0C5D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0A2407">
        <w:rPr>
          <w:rFonts w:asciiTheme="majorHAnsi" w:hAnsiTheme="majorHAnsi"/>
        </w:rPr>
        <w:t>Cihaz, oluşabilecek alarm durumlarına karşı sesli ikaz, led ikazı,</w:t>
      </w:r>
      <w:r w:rsidR="00FC17A8" w:rsidRPr="000A2407">
        <w:rPr>
          <w:rFonts w:asciiTheme="majorHAnsi" w:hAnsiTheme="majorHAnsi"/>
        </w:rPr>
        <w:t xml:space="preserve"> e-posta ve kullanıcı arayüzü üzerinde alarm gönderebilmelidir.</w:t>
      </w:r>
    </w:p>
    <w:p w14:paraId="2B18DBBF" w14:textId="77777777" w:rsidR="00FC17A8" w:rsidRPr="000A2407" w:rsidRDefault="00FC17A8" w:rsidP="00FB0C5D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0A2407">
        <w:rPr>
          <w:rFonts w:asciiTheme="majorHAnsi" w:hAnsiTheme="majorHAnsi"/>
        </w:rPr>
        <w:t>Cihaz, TCP/IP, UDP, HTTP, FTP, IPv4, iSCSI, NAS, NRU ağ bağlantı protokollerini desteklemelidir.</w:t>
      </w:r>
    </w:p>
    <w:p w14:paraId="73B308E6" w14:textId="77777777" w:rsidR="00FC17A8" w:rsidRPr="000A2407" w:rsidRDefault="00FC17A8" w:rsidP="00FB0C5D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0A2407">
        <w:rPr>
          <w:rFonts w:asciiTheme="majorHAnsi" w:hAnsiTheme="majorHAnsi"/>
        </w:rPr>
        <w:t>Cihaz</w:t>
      </w:r>
      <w:r w:rsidR="00FB0C5D">
        <w:rPr>
          <w:rFonts w:asciiTheme="majorHAnsi" w:hAnsiTheme="majorHAnsi"/>
        </w:rPr>
        <w:t>,</w:t>
      </w:r>
      <w:r w:rsidRPr="000A2407">
        <w:rPr>
          <w:rFonts w:asciiTheme="majorHAnsi" w:hAnsiTheme="majorHAnsi"/>
        </w:rPr>
        <w:t xml:space="preserve"> fiziksel ağ bağlantı portlarını birleştirme işlemi yaparak kullanmaya olanak sağlamalıdır.</w:t>
      </w:r>
    </w:p>
    <w:p w14:paraId="36694994" w14:textId="77777777" w:rsidR="00814C7C" w:rsidRPr="00BC55E5" w:rsidRDefault="00814C7C" w:rsidP="00FB0C5D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0A2407">
        <w:rPr>
          <w:rFonts w:asciiTheme="majorHAnsi" w:hAnsiTheme="majorHAnsi"/>
        </w:rPr>
        <w:t>Cihazın 3 adet</w:t>
      </w:r>
      <w:r w:rsidR="00BC55E5">
        <w:rPr>
          <w:rFonts w:asciiTheme="majorHAnsi" w:hAnsiTheme="majorHAnsi"/>
        </w:rPr>
        <w:t xml:space="preserve"> 10/100/1000 Base-Tx </w:t>
      </w:r>
      <w:r w:rsidRPr="00BC55E5">
        <w:rPr>
          <w:rFonts w:asciiTheme="majorHAnsi" w:hAnsiTheme="majorHAnsi"/>
        </w:rPr>
        <w:t>Giga</w:t>
      </w:r>
      <w:r w:rsidR="00BC55E5">
        <w:rPr>
          <w:rFonts w:asciiTheme="majorHAnsi" w:hAnsiTheme="majorHAnsi"/>
        </w:rPr>
        <w:t xml:space="preserve">bit fiziksel ağ portu bulunmalı, </w:t>
      </w:r>
      <w:r w:rsidRPr="00BC55E5">
        <w:rPr>
          <w:rFonts w:asciiTheme="majorHAnsi" w:hAnsiTheme="majorHAnsi"/>
        </w:rPr>
        <w:t xml:space="preserve">RJ45 </w:t>
      </w:r>
      <w:r w:rsidR="00BC55E5">
        <w:rPr>
          <w:rFonts w:asciiTheme="majorHAnsi" w:hAnsiTheme="majorHAnsi"/>
        </w:rPr>
        <w:t>ara</w:t>
      </w:r>
      <w:r w:rsidR="00FB0C5D">
        <w:rPr>
          <w:rFonts w:asciiTheme="majorHAnsi" w:hAnsiTheme="majorHAnsi"/>
        </w:rPr>
        <w:t xml:space="preserve"> </w:t>
      </w:r>
      <w:r w:rsidR="00BC55E5">
        <w:rPr>
          <w:rFonts w:asciiTheme="majorHAnsi" w:hAnsiTheme="majorHAnsi"/>
        </w:rPr>
        <w:t>yüzü</w:t>
      </w:r>
      <w:r w:rsidRPr="00BC55E5">
        <w:rPr>
          <w:rFonts w:asciiTheme="majorHAnsi" w:hAnsiTheme="majorHAnsi"/>
        </w:rPr>
        <w:t xml:space="preserve"> ile bağlantı sağlanmalıdır.</w:t>
      </w:r>
    </w:p>
    <w:p w14:paraId="00388D82" w14:textId="77777777" w:rsidR="00FC17A8" w:rsidRPr="000A2407" w:rsidRDefault="00814C7C" w:rsidP="00FB0C5D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0A2407">
        <w:rPr>
          <w:rFonts w:asciiTheme="majorHAnsi" w:hAnsiTheme="majorHAnsi"/>
        </w:rPr>
        <w:t>Cihaz</w:t>
      </w:r>
      <w:r w:rsidR="00FB0C5D">
        <w:rPr>
          <w:rFonts w:asciiTheme="majorHAnsi" w:hAnsiTheme="majorHAnsi"/>
        </w:rPr>
        <w:t>da bulunacak olan</w:t>
      </w:r>
      <w:r w:rsidRPr="000A2407">
        <w:rPr>
          <w:rFonts w:asciiTheme="majorHAnsi" w:hAnsiTheme="majorHAnsi"/>
        </w:rPr>
        <w:t xml:space="preserve"> VGA ekran </w:t>
      </w:r>
      <w:r w:rsidR="00FB0C5D">
        <w:rPr>
          <w:rFonts w:asciiTheme="majorHAnsi" w:hAnsiTheme="majorHAnsi"/>
        </w:rPr>
        <w:t xml:space="preserve">çıkışı sayesinde </w:t>
      </w:r>
      <w:r w:rsidRPr="000A2407">
        <w:rPr>
          <w:rFonts w:asciiTheme="majorHAnsi" w:hAnsiTheme="majorHAnsi"/>
        </w:rPr>
        <w:t xml:space="preserve">hata </w:t>
      </w:r>
      <w:r w:rsidR="00FB0C5D">
        <w:rPr>
          <w:rFonts w:asciiTheme="majorHAnsi" w:hAnsiTheme="majorHAnsi"/>
        </w:rPr>
        <w:t xml:space="preserve">giderme yapılabilmelidir. </w:t>
      </w:r>
    </w:p>
    <w:p w14:paraId="1499666E" w14:textId="77777777" w:rsidR="00FB0C5D" w:rsidRDefault="00814C7C" w:rsidP="00F66216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FB0C5D">
        <w:rPr>
          <w:rFonts w:asciiTheme="majorHAnsi" w:hAnsiTheme="majorHAnsi"/>
        </w:rPr>
        <w:t xml:space="preserve">Cihazda </w:t>
      </w:r>
      <w:r w:rsidR="00FB0C5D">
        <w:rPr>
          <w:rFonts w:asciiTheme="majorHAnsi" w:hAnsiTheme="majorHAnsi"/>
        </w:rPr>
        <w:t xml:space="preserve">minimum </w:t>
      </w:r>
      <w:r w:rsidRPr="00FB0C5D">
        <w:rPr>
          <w:rFonts w:asciiTheme="majorHAnsi" w:hAnsiTheme="majorHAnsi"/>
        </w:rPr>
        <w:t>2 adet US</w:t>
      </w:r>
      <w:r w:rsidR="00C431BB" w:rsidRPr="00FB0C5D">
        <w:rPr>
          <w:rFonts w:asciiTheme="majorHAnsi" w:hAnsiTheme="majorHAnsi"/>
        </w:rPr>
        <w:t xml:space="preserve">B 3.0 bağlantı arabirimi olmalı, </w:t>
      </w:r>
      <w:r w:rsidRPr="00FB0C5D">
        <w:rPr>
          <w:rFonts w:asciiTheme="majorHAnsi" w:hAnsiTheme="majorHAnsi"/>
        </w:rPr>
        <w:t xml:space="preserve">klavye </w:t>
      </w:r>
      <w:r w:rsidR="00FB0C5D">
        <w:rPr>
          <w:rFonts w:asciiTheme="majorHAnsi" w:hAnsiTheme="majorHAnsi"/>
        </w:rPr>
        <w:t xml:space="preserve">kontrolü yapılmalı </w:t>
      </w:r>
      <w:r w:rsidRPr="00FB0C5D">
        <w:rPr>
          <w:rFonts w:asciiTheme="majorHAnsi" w:hAnsiTheme="majorHAnsi"/>
        </w:rPr>
        <w:t xml:space="preserve">ve </w:t>
      </w:r>
      <w:r w:rsidR="00FB0C5D">
        <w:rPr>
          <w:rFonts w:asciiTheme="majorHAnsi" w:hAnsiTheme="majorHAnsi"/>
        </w:rPr>
        <w:t>kullanıcı bilgileri</w:t>
      </w:r>
      <w:r w:rsidR="00FB0C5D" w:rsidRPr="00FB0C5D">
        <w:rPr>
          <w:rFonts w:asciiTheme="majorHAnsi" w:hAnsiTheme="majorHAnsi"/>
        </w:rPr>
        <w:t xml:space="preserve"> </w:t>
      </w:r>
      <w:r w:rsidR="00FB0C5D">
        <w:rPr>
          <w:rFonts w:asciiTheme="majorHAnsi" w:hAnsiTheme="majorHAnsi"/>
        </w:rPr>
        <w:t>usb diske yedeklenebilmelidir.</w:t>
      </w:r>
    </w:p>
    <w:p w14:paraId="5BFB5843" w14:textId="77777777" w:rsidR="0074382F" w:rsidRPr="00FB0C5D" w:rsidRDefault="0074382F" w:rsidP="00F66216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FB0C5D">
        <w:rPr>
          <w:rFonts w:asciiTheme="majorHAnsi" w:hAnsiTheme="majorHAnsi"/>
        </w:rPr>
        <w:t>Cihazın çalışma değerleri 10°C ~ 35°C / 50°F ~ 95°F arasında olmalı, 10% ~ 90% bağıl nemde çalışabilmelidir.</w:t>
      </w:r>
    </w:p>
    <w:p w14:paraId="5475E36D" w14:textId="77777777" w:rsidR="00AA4CE3" w:rsidRPr="00BC55E5" w:rsidRDefault="0074382F" w:rsidP="00FB0C5D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0A2407">
        <w:rPr>
          <w:rFonts w:asciiTheme="majorHAnsi" w:hAnsiTheme="majorHAnsi"/>
        </w:rPr>
        <w:t xml:space="preserve">Cihazın </w:t>
      </w:r>
      <w:r w:rsidR="00C431BB">
        <w:rPr>
          <w:rFonts w:asciiTheme="majorHAnsi" w:hAnsiTheme="majorHAnsi"/>
        </w:rPr>
        <w:t>çalışma gerilimi</w:t>
      </w:r>
      <w:r w:rsidRPr="000A2407">
        <w:rPr>
          <w:rFonts w:asciiTheme="majorHAnsi" w:hAnsiTheme="majorHAnsi"/>
        </w:rPr>
        <w:t xml:space="preserve"> 100 ~ 240V AC, 50 ~ 60Hz değerleri arasında olmalı, harddiskler hariç </w:t>
      </w:r>
      <w:r w:rsidR="00FB0C5D">
        <w:rPr>
          <w:rFonts w:asciiTheme="majorHAnsi" w:hAnsiTheme="majorHAnsi"/>
        </w:rPr>
        <w:t>maksimum</w:t>
      </w:r>
      <w:r w:rsidR="00FA3A66" w:rsidRPr="000A2407">
        <w:rPr>
          <w:rFonts w:asciiTheme="majorHAnsi" w:hAnsiTheme="majorHAnsi"/>
        </w:rPr>
        <w:t xml:space="preserve"> 216 watt güç tüket</w:t>
      </w:r>
      <w:r w:rsidR="00FB0C5D">
        <w:rPr>
          <w:rFonts w:asciiTheme="majorHAnsi" w:hAnsiTheme="majorHAnsi"/>
        </w:rPr>
        <w:t>melidir.</w:t>
      </w:r>
    </w:p>
    <w:p w14:paraId="49A2BDE4" w14:textId="77777777" w:rsidR="0074382F" w:rsidRPr="009E5566" w:rsidRDefault="00FA3A66" w:rsidP="009E5566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 w:rsidRPr="000A2407">
        <w:rPr>
          <w:rFonts w:asciiTheme="majorHAnsi" w:hAnsiTheme="majorHAnsi"/>
        </w:rPr>
        <w:t xml:space="preserve">Cihazın </w:t>
      </w:r>
      <w:r w:rsidRPr="000A2407">
        <w:rPr>
          <w:rFonts w:asciiTheme="majorHAnsi" w:hAnsiTheme="majorHAnsi" w:cs="Calibri"/>
        </w:rPr>
        <w:t>ana sistemine gömülü yedek güç kaynağı ünitesi (Redundant Power Supply) eklenebilmelidir.</w:t>
      </w:r>
    </w:p>
    <w:p w14:paraId="035B9FE2" w14:textId="77777777" w:rsidR="009E5566" w:rsidRPr="009E5566" w:rsidRDefault="009E5566" w:rsidP="009E5566">
      <w:pPr>
        <w:pStyle w:val="ListeParagraf"/>
        <w:numPr>
          <w:ilvl w:val="0"/>
          <w:numId w:val="3"/>
        </w:numPr>
        <w:spacing w:line="360" w:lineRule="auto"/>
        <w:ind w:left="-426"/>
        <w:rPr>
          <w:rFonts w:asciiTheme="majorHAnsi" w:hAnsiTheme="majorHAnsi"/>
        </w:rPr>
      </w:pPr>
      <w:r>
        <w:rPr>
          <w:rFonts w:asciiTheme="majorHAnsi" w:hAnsiTheme="majorHAnsi" w:cs="Calibri"/>
        </w:rPr>
        <w:t>Cihazın sabit diskler hariç net ağırlığı maksimum 20kg (kilogram) olmalıdır.</w:t>
      </w:r>
    </w:p>
    <w:sectPr w:rsidR="009E5566" w:rsidRPr="009E5566" w:rsidSect="00BC55E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D0CD5"/>
    <w:multiLevelType w:val="multilevel"/>
    <w:tmpl w:val="78A844A8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D3B78"/>
    <w:multiLevelType w:val="hybridMultilevel"/>
    <w:tmpl w:val="35661C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24C51"/>
    <w:multiLevelType w:val="hybridMultilevel"/>
    <w:tmpl w:val="FEF0E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847895">
    <w:abstractNumId w:val="3"/>
  </w:num>
  <w:num w:numId="2" w16cid:durableId="1285035879">
    <w:abstractNumId w:val="0"/>
  </w:num>
  <w:num w:numId="3" w16cid:durableId="598954541">
    <w:abstractNumId w:val="2"/>
  </w:num>
  <w:num w:numId="4" w16cid:durableId="1806199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DB2"/>
    <w:rsid w:val="000A2407"/>
    <w:rsid w:val="003C1EBA"/>
    <w:rsid w:val="0061112D"/>
    <w:rsid w:val="00664E9C"/>
    <w:rsid w:val="0074382F"/>
    <w:rsid w:val="00814C7C"/>
    <w:rsid w:val="00896DB2"/>
    <w:rsid w:val="009E5566"/>
    <w:rsid w:val="00A873A6"/>
    <w:rsid w:val="00AA4CE3"/>
    <w:rsid w:val="00BC55E5"/>
    <w:rsid w:val="00C04897"/>
    <w:rsid w:val="00C431BB"/>
    <w:rsid w:val="00CC7B65"/>
    <w:rsid w:val="00FA3A66"/>
    <w:rsid w:val="00FB0C5D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21BB"/>
  <w15:docId w15:val="{7424D047-888B-45D6-AEB0-2D7BAFC7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2D"/>
  </w:style>
  <w:style w:type="paragraph" w:styleId="Balk1">
    <w:name w:val="heading 1"/>
    <w:basedOn w:val="Normal"/>
    <w:next w:val="Normal"/>
    <w:link w:val="Balk1Char"/>
    <w:qFormat/>
    <w:rsid w:val="00CC7B65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DB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CC7B65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87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73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GokhanLAP</dc:creator>
  <cp:lastModifiedBy>destek@kedacom.com.tr</cp:lastModifiedBy>
  <cp:revision>6</cp:revision>
  <dcterms:created xsi:type="dcterms:W3CDTF">2017-03-22T12:16:00Z</dcterms:created>
  <dcterms:modified xsi:type="dcterms:W3CDTF">2023-11-30T12:02:00Z</dcterms:modified>
</cp:coreProperties>
</file>